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E6810" w:rsidRDefault="00283C80">
      <w:r>
        <w:t>Тематика проектов.</w:t>
      </w:r>
    </w:p>
    <w:p w14:paraId="02000000" w14:textId="77777777" w:rsidR="00AE6810" w:rsidRDefault="00283C80">
      <w:pPr>
        <w:numPr>
          <w:ilvl w:val="0"/>
          <w:numId w:val="1"/>
        </w:numPr>
      </w:pPr>
      <w:r>
        <w:t xml:space="preserve">Героизм воинов в годы Первой мировой войны. </w:t>
      </w:r>
    </w:p>
    <w:p w14:paraId="03000000" w14:textId="77777777" w:rsidR="00AE6810" w:rsidRDefault="00283C80">
      <w:pPr>
        <w:numPr>
          <w:ilvl w:val="0"/>
          <w:numId w:val="1"/>
        </w:numPr>
      </w:pPr>
      <w:r>
        <w:t>Содействие гражданского населения армии и создание общественных организаций помощи фронту. (В годы Первой мировой войны)</w:t>
      </w:r>
    </w:p>
    <w:p w14:paraId="04000000" w14:textId="77777777" w:rsidR="00AE6810" w:rsidRDefault="00283C80">
      <w:pPr>
        <w:numPr>
          <w:ilvl w:val="0"/>
          <w:numId w:val="1"/>
        </w:numPr>
      </w:pPr>
      <w:r>
        <w:t>«Военспецы» (Использование кадровых офицеров в Красной армии).</w:t>
      </w:r>
    </w:p>
    <w:p w14:paraId="05000000" w14:textId="77777777" w:rsidR="00AE6810" w:rsidRDefault="00283C80">
      <w:pPr>
        <w:numPr>
          <w:ilvl w:val="0"/>
          <w:numId w:val="1"/>
        </w:numPr>
      </w:pPr>
      <w:r>
        <w:t>Гражданская война в Поволжье (Наш край в годы Гражданской войны).</w:t>
      </w:r>
    </w:p>
    <w:p w14:paraId="06000000" w14:textId="77777777" w:rsidR="00AE6810" w:rsidRDefault="00283C80">
      <w:pPr>
        <w:numPr>
          <w:ilvl w:val="0"/>
          <w:numId w:val="1"/>
        </w:numPr>
      </w:pPr>
      <w:r>
        <w:t>Государство против церкви в 1921-1929 гг.</w:t>
      </w:r>
    </w:p>
    <w:p w14:paraId="07000000" w14:textId="77777777" w:rsidR="00AE6810" w:rsidRDefault="00283C80">
      <w:pPr>
        <w:numPr>
          <w:ilvl w:val="0"/>
          <w:numId w:val="1"/>
        </w:numPr>
      </w:pPr>
      <w:r>
        <w:t>«Жизнь в условиях катастрофы»: культура повседневности и стратегия выживания в 1918-1922 гг.</w:t>
      </w:r>
    </w:p>
    <w:p w14:paraId="08000000" w14:textId="77777777" w:rsidR="00AE6810" w:rsidRDefault="00283C80">
      <w:pPr>
        <w:numPr>
          <w:ilvl w:val="0"/>
          <w:numId w:val="1"/>
        </w:numPr>
      </w:pPr>
      <w:r>
        <w:t>Отношение современников и потомков к событиям февраля 1</w:t>
      </w:r>
      <w:r>
        <w:t>917 г.</w:t>
      </w:r>
    </w:p>
    <w:p w14:paraId="09000000" w14:textId="77777777" w:rsidR="00AE6810" w:rsidRDefault="00283C80">
      <w:pPr>
        <w:numPr>
          <w:ilvl w:val="0"/>
          <w:numId w:val="1"/>
        </w:numPr>
      </w:pPr>
      <w:r>
        <w:t>Боевой путь 148-й Черниговской дивизии (анимированная карта).</w:t>
      </w:r>
    </w:p>
    <w:p w14:paraId="0A000000" w14:textId="77777777" w:rsidR="00AE6810" w:rsidRDefault="00283C80">
      <w:pPr>
        <w:numPr>
          <w:ilvl w:val="0"/>
          <w:numId w:val="1"/>
        </w:numPr>
      </w:pPr>
      <w:r>
        <w:t xml:space="preserve">Боевой путь женских авиаполков (анимированная карта). </w:t>
      </w:r>
    </w:p>
    <w:p w14:paraId="0B000000" w14:textId="77777777" w:rsidR="00AE6810" w:rsidRDefault="00283C80">
      <w:pPr>
        <w:numPr>
          <w:ilvl w:val="0"/>
          <w:numId w:val="1"/>
        </w:numPr>
      </w:pPr>
      <w:r>
        <w:t xml:space="preserve"> Организаторы военного производства (В.А. Малышев, И.Н. </w:t>
      </w:r>
      <w:proofErr w:type="spellStart"/>
      <w:r>
        <w:t>Зальцман</w:t>
      </w:r>
      <w:proofErr w:type="spellEnd"/>
      <w:r>
        <w:t xml:space="preserve">, В.И. Носов, А.Н. </w:t>
      </w:r>
      <w:proofErr w:type="spellStart"/>
      <w:r>
        <w:t>Комаровский</w:t>
      </w:r>
      <w:proofErr w:type="spellEnd"/>
      <w:r>
        <w:t xml:space="preserve"> и др.) (стенд, видеоролик).</w:t>
      </w:r>
    </w:p>
    <w:p w14:paraId="0C000000" w14:textId="77777777" w:rsidR="00AE6810" w:rsidRDefault="00283C80">
      <w:pPr>
        <w:numPr>
          <w:ilvl w:val="0"/>
          <w:numId w:val="1"/>
        </w:numPr>
      </w:pPr>
      <w:r>
        <w:t xml:space="preserve"> Эволюция</w:t>
      </w:r>
      <w:r>
        <w:t xml:space="preserve"> жилищных условий советского человека в 1917-1991 гг. (выставка /буклет /видеоролик)</w:t>
      </w:r>
    </w:p>
    <w:p w14:paraId="0D000000" w14:textId="77777777" w:rsidR="00AE6810" w:rsidRDefault="00283C80">
      <w:pPr>
        <w:numPr>
          <w:ilvl w:val="0"/>
          <w:numId w:val="1"/>
        </w:numPr>
      </w:pPr>
      <w:r>
        <w:t xml:space="preserve"> Изменения в системе образования (в 1920-1930-е, в 1945-1960-е, в 1990-е гг.)</w:t>
      </w:r>
    </w:p>
    <w:p w14:paraId="0E000000" w14:textId="77777777" w:rsidR="00AE6810" w:rsidRDefault="00283C80">
      <w:pPr>
        <w:numPr>
          <w:ilvl w:val="0"/>
          <w:numId w:val="1"/>
        </w:numPr>
      </w:pPr>
      <w:r>
        <w:t xml:space="preserve"> Объекты индустриализации в Саратовском крае (интерактивная карта).</w:t>
      </w:r>
    </w:p>
    <w:p w14:paraId="0F000000" w14:textId="77777777" w:rsidR="00AE6810" w:rsidRDefault="00283C80">
      <w:pPr>
        <w:numPr>
          <w:ilvl w:val="0"/>
          <w:numId w:val="1"/>
        </w:numPr>
      </w:pPr>
      <w:r>
        <w:t xml:space="preserve"> </w:t>
      </w:r>
      <w:proofErr w:type="gramStart"/>
      <w:r>
        <w:t xml:space="preserve">Разрушение традиционной </w:t>
      </w:r>
      <w:r>
        <w:t>морали в 1920-1930-х гг. (отношение к семье и браку, воспитанию детей.</w:t>
      </w:r>
      <w:proofErr w:type="gramEnd"/>
      <w:r>
        <w:t xml:space="preserve"> Советские обряды и праздники.</w:t>
      </w:r>
    </w:p>
    <w:p w14:paraId="10000000" w14:textId="77777777" w:rsidR="00AE6810" w:rsidRDefault="00283C80">
      <w:pPr>
        <w:numPr>
          <w:ilvl w:val="0"/>
          <w:numId w:val="1"/>
        </w:numPr>
      </w:pPr>
      <w:r>
        <w:t xml:space="preserve"> Советский авангард 1920-х гг.</w:t>
      </w:r>
    </w:p>
    <w:p w14:paraId="11000000" w14:textId="77777777" w:rsidR="00AE6810" w:rsidRDefault="00283C80">
      <w:pPr>
        <w:numPr>
          <w:ilvl w:val="0"/>
          <w:numId w:val="1"/>
        </w:numPr>
      </w:pPr>
      <w:r>
        <w:t xml:space="preserve"> Освоение Арктики в 1930-х гг.</w:t>
      </w:r>
    </w:p>
    <w:p w14:paraId="12000000" w14:textId="77777777" w:rsidR="00AE6810" w:rsidRDefault="00283C80">
      <w:pPr>
        <w:numPr>
          <w:ilvl w:val="0"/>
          <w:numId w:val="1"/>
        </w:numPr>
      </w:pPr>
      <w:r>
        <w:t xml:space="preserve"> Повседневность 1930-х гг.: доходы, карточки, очереди, жилищная проблема.</w:t>
      </w:r>
    </w:p>
    <w:p w14:paraId="13000000" w14:textId="77777777" w:rsidR="00AE6810" w:rsidRDefault="00283C80">
      <w:pPr>
        <w:numPr>
          <w:ilvl w:val="0"/>
          <w:numId w:val="1"/>
        </w:numPr>
        <w:rPr>
          <w:b/>
        </w:rPr>
      </w:pPr>
      <w:r>
        <w:t xml:space="preserve"> Гражданская война </w:t>
      </w:r>
      <w:r>
        <w:t>(и</w:t>
      </w:r>
      <w:r>
        <w:t>ндустриализация, перестройка) в агитационных плакатах.</w:t>
      </w:r>
      <w:bookmarkStart w:id="0" w:name="_GoBack"/>
      <w:bookmarkEnd w:id="0"/>
    </w:p>
    <w:p w14:paraId="14000000" w14:textId="77777777" w:rsidR="00AE6810" w:rsidRDefault="00283C80">
      <w:pPr>
        <w:numPr>
          <w:ilvl w:val="0"/>
          <w:numId w:val="1"/>
        </w:numPr>
      </w:pPr>
      <w:r>
        <w:rPr>
          <w:b/>
        </w:rPr>
        <w:t xml:space="preserve"> </w:t>
      </w:r>
      <w:r>
        <w:t>Становление плана ГОЭЛРО (карта, выставка).</w:t>
      </w:r>
    </w:p>
    <w:p w14:paraId="15000000" w14:textId="77777777" w:rsidR="00AE6810" w:rsidRDefault="00283C80">
      <w:pPr>
        <w:numPr>
          <w:ilvl w:val="0"/>
          <w:numId w:val="1"/>
        </w:numPr>
      </w:pPr>
      <w:r>
        <w:t xml:space="preserve"> Фронтовая повседневность.</w:t>
      </w:r>
    </w:p>
    <w:p w14:paraId="16000000" w14:textId="77777777" w:rsidR="00AE6810" w:rsidRDefault="00283C80">
      <w:pPr>
        <w:numPr>
          <w:ilvl w:val="0"/>
          <w:numId w:val="1"/>
        </w:numPr>
      </w:pPr>
      <w:r>
        <w:t xml:space="preserve"> Стратегия выживания в городе и деревне в годы Великой Отечественной войны.</w:t>
      </w:r>
    </w:p>
    <w:p w14:paraId="17000000" w14:textId="77777777" w:rsidR="00AE6810" w:rsidRDefault="00283C80">
      <w:pPr>
        <w:numPr>
          <w:ilvl w:val="0"/>
          <w:numId w:val="1"/>
        </w:numPr>
      </w:pPr>
      <w:r>
        <w:t>Шестидесятники: литература, кино, театр, изобразите</w:t>
      </w:r>
      <w:r>
        <w:t>льное искусство.</w:t>
      </w:r>
    </w:p>
    <w:p w14:paraId="18000000" w14:textId="77777777" w:rsidR="00AE6810" w:rsidRDefault="00283C80">
      <w:pPr>
        <w:numPr>
          <w:ilvl w:val="0"/>
          <w:numId w:val="1"/>
        </w:numPr>
      </w:pPr>
      <w:r>
        <w:t xml:space="preserve"> До спутника: развитие космонавтики до 1957 г.</w:t>
      </w:r>
    </w:p>
    <w:p w14:paraId="19000000" w14:textId="77777777" w:rsidR="00AE6810" w:rsidRDefault="00283C80">
      <w:pPr>
        <w:numPr>
          <w:ilvl w:val="0"/>
          <w:numId w:val="1"/>
        </w:numPr>
      </w:pPr>
      <w:r>
        <w:t xml:space="preserve"> «Самиздат» и «</w:t>
      </w:r>
      <w:proofErr w:type="spellStart"/>
      <w:r>
        <w:t>тамиздат</w:t>
      </w:r>
      <w:proofErr w:type="spellEnd"/>
      <w:r>
        <w:t>»: опыт сопротивления режиму.</w:t>
      </w:r>
    </w:p>
    <w:p w14:paraId="1A000000" w14:textId="77777777" w:rsidR="00AE6810" w:rsidRDefault="00283C80">
      <w:pPr>
        <w:numPr>
          <w:ilvl w:val="0"/>
          <w:numId w:val="1"/>
        </w:numPr>
      </w:pPr>
      <w:r>
        <w:t xml:space="preserve"> Окружение Брежнева (Хрущёва, Горбачева).</w:t>
      </w:r>
    </w:p>
    <w:p w14:paraId="1B000000" w14:textId="77777777" w:rsidR="00AE6810" w:rsidRDefault="00283C80">
      <w:pPr>
        <w:numPr>
          <w:ilvl w:val="0"/>
          <w:numId w:val="1"/>
        </w:numPr>
      </w:pPr>
      <w:r>
        <w:t xml:space="preserve"> Общественно-политическая жизнь в стране в годы перестройки.</w:t>
      </w:r>
    </w:p>
    <w:p w14:paraId="1C000000" w14:textId="77777777" w:rsidR="00AE6810" w:rsidRDefault="00283C80">
      <w:pPr>
        <w:numPr>
          <w:ilvl w:val="0"/>
          <w:numId w:val="1"/>
        </w:numPr>
      </w:pPr>
      <w:r>
        <w:t>«Шоковая терапия»: проведение радика</w:t>
      </w:r>
      <w:r>
        <w:t>льных экономических реформ.</w:t>
      </w:r>
    </w:p>
    <w:p w14:paraId="1D000000" w14:textId="77777777" w:rsidR="00AE6810" w:rsidRDefault="00283C80">
      <w:pPr>
        <w:numPr>
          <w:ilvl w:val="0"/>
          <w:numId w:val="1"/>
        </w:numPr>
      </w:pPr>
      <w:r>
        <w:t xml:space="preserve"> Война в Афганистане и отношение к ней в обществе</w:t>
      </w:r>
    </w:p>
    <w:sectPr w:rsidR="00AE6810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17C27"/>
    <w:multiLevelType w:val="multilevel"/>
    <w:tmpl w:val="626E82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6810"/>
    <w:rsid w:val="00283C80"/>
    <w:rsid w:val="00A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2023-10-04T09:25:00Z</dcterms:created>
  <dcterms:modified xsi:type="dcterms:W3CDTF">2023-10-04T09:25:00Z</dcterms:modified>
</cp:coreProperties>
</file>